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86F16"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附件1：设备需求表</w:t>
      </w:r>
    </w:p>
    <w:tbl>
      <w:tblPr>
        <w:tblStyle w:val="3"/>
        <w:tblW w:w="95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5523"/>
        <w:gridCol w:w="889"/>
        <w:gridCol w:w="1256"/>
        <w:gridCol w:w="983"/>
      </w:tblGrid>
      <w:tr w14:paraId="3933D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95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1D70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百花台民俗文化综合体161.94kW屋顶分布式光伏发电项目</w:t>
            </w:r>
          </w:p>
        </w:tc>
      </w:tr>
      <w:tr w14:paraId="043DF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31F0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0894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名称及规格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5033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7517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 w14:paraId="63AA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C92D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7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材料费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E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8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43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9DD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4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86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B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2B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14F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A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5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630W组件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A8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674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6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8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120W组件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138000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13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45F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C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逆变器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7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1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AC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F4A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2D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B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50kw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A2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6C3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B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2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60kw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F5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7E1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3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6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20kw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9E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ABA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6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F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直流电缆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5F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D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5F6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61B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D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26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直流电缆PV1-F 1*4mm2 铜电线_黑色 TUV 5.5±0.3mm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5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BF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C43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2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3B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直流电缆PV1-F 1*4mm2 铜电线_红色 TUV 5.5±0.3mm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2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8B0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A3A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5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接线盒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1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5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92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AD0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0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14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接线盒 TS4plus负极连接器 适配线缆4.7-6.0mm²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F33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631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4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6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接线盒 TS4plus正极连接器 适配线缆4.7-6.0mm²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4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F9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15F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6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3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2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8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9C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0CA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D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5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铝型材 固定座01_300mm_6005-T6_TRP-DR-JG-0157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36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041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C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6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铝型材 固定座02_350mm_6005-T6_TRP-DR-JG-0158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91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E48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B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A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铝型材 固定座03_300mm_6005-T6_TRP-DR-JG-0159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D6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1CE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6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C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金属瓦左边框 422m 6005-T6_TRP-DR-ZJ-0014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3A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4B3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A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9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金属瓦右边框 422m 6005-T6_TRP-DR-ZJ-0015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C3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E13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7D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A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金属瓦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2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78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8C6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B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5C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脊瓦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25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8F2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C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D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脊瓦衬板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4F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508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9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B8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金属瓦挂钩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0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F7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E74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F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9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角码与膨胀螺栓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8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D0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1F9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79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4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不锈钢螺丝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F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656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D67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1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2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镀锌方通龙骨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CE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405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8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4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金属挂瓦条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00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C4E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1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3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菲士卷材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97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829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0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8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骆驼泛水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57C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222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E5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F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SAB防水卷材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60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62F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41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0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泛水线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1B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B84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84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BC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密封胶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52A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00B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B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并网柜：200KW室内并网柜、塑壳断路器、含电能质量、防孤岛装置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07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19A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B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交流电缆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93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1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0A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865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3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B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ZRC-YJV22-0.6/1kV-4*16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C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7D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C70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B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8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ZRC-YJV22-0.6/1kV-3*25+1*16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8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D6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F1F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F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0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ZRC-YJV22-0.6/1k-3*35+1*16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A99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197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84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4F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ZRC-YJV22-0.6/1kV-3*150+1*70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62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24E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D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电缆桥架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7F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1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6D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8A8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3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C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钢制热镀锌槽式桥架 100X100, 1.5mm, 65μm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4A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42A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96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防雷接地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3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E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1D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C4E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9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D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水平接地材料，热镀锌接地扁钢-40x4mm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8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0AA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142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B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0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BVR-1*16mm²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A3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34F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F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管材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B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2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D5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10E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1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C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防火PE管Φ50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9F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BCB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D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3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防火PE管Φ25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B4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A65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2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消防系统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4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92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46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69A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D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5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FE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563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09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A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阻燃泡沫胶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B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6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4D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7BE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0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B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防火泥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C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3F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BA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F15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8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1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7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6C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88C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68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8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塑料轧带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77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A64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6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A5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电缆标识牌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6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D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F4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370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D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6A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光伏宣传栏</w:t>
            </w: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2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A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A3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B8A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D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施工费用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9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BE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EB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62F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9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吊车费 卸货费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4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D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7E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F0D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F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系统施工费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D9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25A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5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百花台民俗文化综合体161.94kW屋顶分布式光伏发电项目</w:t>
            </w:r>
          </w:p>
        </w:tc>
      </w:tr>
    </w:tbl>
    <w:p w14:paraId="512336E0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注：本询价价格包含货物、管理服务、采购、运输保管、安装调试、税金等及采购过程中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未能预见的一切费用。</w:t>
      </w:r>
    </w:p>
    <w:p w14:paraId="7456464F"/>
    <w:sectPr>
      <w:pgSz w:w="11906" w:h="16838"/>
      <w:pgMar w:top="1304" w:right="147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65807"/>
    <w:rsid w:val="08FD1BE9"/>
    <w:rsid w:val="43E22E28"/>
    <w:rsid w:val="44465807"/>
    <w:rsid w:val="64746768"/>
    <w:rsid w:val="69524574"/>
    <w:rsid w:val="6A78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511</Words>
  <Characters>976</Characters>
  <Lines>0</Lines>
  <Paragraphs>0</Paragraphs>
  <TotalTime>0</TotalTime>
  <ScaleCrop>false</ScaleCrop>
  <LinksUpToDate>false</LinksUpToDate>
  <CharactersWithSpaces>999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2025-04-15T11:06:00Z</dcterms:created>
  <dc:creator>Perseveret</dc:creator>
  <cp:lastModifiedBy>栀寒九暖ぉ</cp:lastModifiedBy>
  <dcterms:modified xsi:type="dcterms:W3CDTF">2025-07-25T09:09:34Z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7F2B7C16AC2D45CCB8AE87C6B90649BE_11</vt:lpwstr>
  </property>
  <property fmtid="{D5CDD505-2E9C-101B-9397-08002B2CF9AE}" pid="4" name="KSOTemplateDocerSaveRecord">
    <vt:lpwstr>eyJoZGlkIjoiM2NlOTlkMjQ1ZDZkMDg4OWMzOTMxNjUxOGQ0OTQ0YjciLCJ1c2VySWQiOiI1MzI4Mzk2MTkifQ==</vt:lpwstr>
  </property>
</Properties>
</file>